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605" w:rsidRDefault="00EC4605" w:rsidP="000E7FFB">
      <w:pPr>
        <w:pStyle w:val="1"/>
        <w:rPr>
          <w:rFonts w:hint="eastAsia"/>
        </w:rPr>
      </w:pPr>
      <w:bookmarkStart w:id="0" w:name="_GoBack"/>
      <w:bookmarkEnd w:id="0"/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4F6228" w:themeColor="accent3" w:themeShade="80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  <w:gridCol w:w="1241"/>
      </w:tblGrid>
      <w:tr w:rsidR="000E7FFB">
        <w:trPr>
          <w:trHeight w:val="853"/>
          <w:jc w:val="center"/>
        </w:trPr>
        <w:tc>
          <w:tcPr>
            <w:tcW w:w="10445" w:type="dxa"/>
            <w:gridSpan w:val="2"/>
            <w:vAlign w:val="center"/>
          </w:tcPr>
          <w:p w:rsidR="000E7FFB" w:rsidRPr="00CA22EF" w:rsidRDefault="000E7FFB" w:rsidP="000E7FFB">
            <w:pPr>
              <w:shd w:val="clear" w:color="auto" w:fill="FFFFFF"/>
              <w:wordWrap/>
              <w:jc w:val="center"/>
              <w:textAlignment w:val="baseline"/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</w:pP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ENVEX 202</w:t>
            </w:r>
            <w:r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4</w:t>
            </w: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 xml:space="preserve"> Overseas Buyer Program</w:t>
            </w:r>
          </w:p>
        </w:tc>
      </w:tr>
      <w:tr w:rsidR="000E7FFB">
        <w:trPr>
          <w:trHeight w:val="164"/>
          <w:jc w:val="center"/>
        </w:trPr>
        <w:tc>
          <w:tcPr>
            <w:tcW w:w="9204" w:type="dxa"/>
            <w:tcBorders>
              <w:bottom w:val="nil"/>
              <w:right w:val="nil"/>
            </w:tcBorders>
          </w:tcPr>
          <w:p w:rsidR="000E7FFB" w:rsidRDefault="000E7FFB" w:rsidP="000E7FFB">
            <w:pPr>
              <w:shd w:val="clear" w:color="auto" w:fill="FFFFFF"/>
              <w:wordWrap/>
              <w:textAlignment w:val="baseline"/>
              <w:rPr>
                <w:rFonts w:ascii="Arial" w:eastAsia="바탕" w:hAnsi="Arial" w:cs="Arial"/>
                <w:b/>
                <w:bCs/>
                <w:kern w:val="0"/>
                <w:szCs w:val="24"/>
                <w:shd w:val="clear" w:color="auto" w:fill="FFFFFF"/>
              </w:rPr>
            </w:pPr>
          </w:p>
        </w:tc>
        <w:tc>
          <w:tcPr>
            <w:tcW w:w="1241" w:type="dxa"/>
            <w:tcBorders>
              <w:left w:val="nil"/>
              <w:bottom w:val="nil"/>
            </w:tcBorders>
          </w:tcPr>
          <w:p w:rsidR="000E7FFB" w:rsidRDefault="000E7FFB" w:rsidP="000E7FFB">
            <w:pPr>
              <w:jc w:val="right"/>
              <w:rPr>
                <w:rFonts w:ascii="Arial" w:hAnsi="Arial" w:cs="Arial"/>
                <w:sz w:val="16"/>
                <w:szCs w:val="30"/>
              </w:rPr>
            </w:pPr>
          </w:p>
        </w:tc>
      </w:tr>
    </w:tbl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You may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select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as many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programs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as possible. </w:t>
      </w:r>
    </w:p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Please read carefully and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check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the program that you would like to participate in. </w:t>
      </w:r>
    </w:p>
    <w:p w:rsidR="00EC4605" w:rsidRDefault="00991C9C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Every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program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is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free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of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charge.</w:t>
      </w:r>
    </w:p>
    <w:p w:rsidR="00EC4605" w:rsidRDefault="00EC4605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</w:p>
    <w:p w:rsidR="00EC4605" w:rsidRPr="0055323A" w:rsidRDefault="00991C9C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/>
          <w:b/>
          <w:sz w:val="28"/>
        </w:rPr>
        <w:t xml:space="preserve">1. </w:t>
      </w:r>
      <w:r w:rsidRPr="0055323A">
        <w:rPr>
          <w:rFonts w:ascii="Arial" w:hAnsi="Arial" w:cs="Arial" w:hint="eastAsia"/>
          <w:b/>
          <w:sz w:val="28"/>
        </w:rPr>
        <w:t>BIZ MATCH</w:t>
      </w:r>
      <w:r w:rsidRPr="0055323A">
        <w:rPr>
          <w:rFonts w:ascii="Arial" w:hAnsi="Arial" w:cs="Arial"/>
          <w:b/>
          <w:sz w:val="28"/>
        </w:rPr>
        <w:t>ING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/>
          <w:b/>
          <w:sz w:val="28"/>
        </w:rPr>
        <w:t>–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 w:hint="eastAsia"/>
          <w:b/>
          <w:sz w:val="28"/>
          <w:szCs w:val="30"/>
        </w:rPr>
        <w:t>JUNE</w:t>
      </w:r>
      <w:r w:rsidRPr="0055323A">
        <w:rPr>
          <w:rFonts w:ascii="Arial" w:hAnsi="Arial" w:cs="Arial"/>
          <w:b/>
          <w:sz w:val="28"/>
          <w:szCs w:val="30"/>
        </w:rPr>
        <w:t xml:space="preserve"> </w:t>
      </w:r>
      <w:r w:rsidR="000E7FFB">
        <w:rPr>
          <w:rFonts w:ascii="Arial" w:hAnsi="Arial" w:cs="Arial"/>
          <w:b/>
          <w:sz w:val="28"/>
          <w:szCs w:val="30"/>
        </w:rPr>
        <w:t>3</w:t>
      </w:r>
      <w:r w:rsidRPr="0055323A">
        <w:rPr>
          <w:rFonts w:ascii="Arial" w:hAnsi="Arial" w:cs="Arial"/>
          <w:b/>
          <w:sz w:val="28"/>
          <w:szCs w:val="30"/>
        </w:rPr>
        <w:t>(</w:t>
      </w:r>
      <w:r w:rsidR="000E7FFB">
        <w:rPr>
          <w:rFonts w:ascii="Arial" w:hAnsi="Arial" w:cs="Arial"/>
          <w:b/>
          <w:sz w:val="28"/>
          <w:szCs w:val="30"/>
        </w:rPr>
        <w:t>Mon</w:t>
      </w:r>
      <w:r w:rsidRPr="0055323A">
        <w:rPr>
          <w:rFonts w:ascii="Arial" w:hAnsi="Arial" w:cs="Arial"/>
          <w:b/>
          <w:sz w:val="28"/>
          <w:szCs w:val="30"/>
        </w:rPr>
        <w:t xml:space="preserve">) </w:t>
      </w:r>
      <w:r w:rsidRPr="0055323A">
        <w:rPr>
          <w:rFonts w:ascii="Arial" w:hAnsi="Arial" w:cs="Arial" w:hint="eastAsia"/>
          <w:b/>
          <w:sz w:val="28"/>
          <w:szCs w:val="30"/>
        </w:rPr>
        <w:t xml:space="preserve">~ </w:t>
      </w:r>
      <w:r w:rsidR="000E7FFB">
        <w:rPr>
          <w:rFonts w:ascii="Arial" w:hAnsi="Arial" w:cs="Arial"/>
          <w:b/>
          <w:sz w:val="28"/>
          <w:szCs w:val="30"/>
        </w:rPr>
        <w:t>5</w:t>
      </w:r>
      <w:r w:rsidRPr="0055323A">
        <w:rPr>
          <w:rFonts w:ascii="Arial" w:hAnsi="Arial" w:cs="Arial" w:hint="eastAsia"/>
          <w:b/>
          <w:sz w:val="28"/>
          <w:szCs w:val="30"/>
        </w:rPr>
        <w:t>(</w:t>
      </w:r>
      <w:r w:rsidR="000E7FFB">
        <w:rPr>
          <w:rFonts w:ascii="Arial" w:hAnsi="Arial" w:cs="Arial"/>
          <w:b/>
          <w:sz w:val="28"/>
          <w:szCs w:val="30"/>
        </w:rPr>
        <w:t>Wed</w:t>
      </w:r>
      <w:r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456" w:type="dxa"/>
        <w:tblInd w:w="108" w:type="dxa"/>
        <w:tblLook w:val="04A0" w:firstRow="1" w:lastRow="0" w:firstColumn="1" w:lastColumn="0" w:noHBand="0" w:noVBand="1"/>
      </w:tblPr>
      <w:tblGrid>
        <w:gridCol w:w="1933"/>
        <w:gridCol w:w="554"/>
        <w:gridCol w:w="2333"/>
        <w:gridCol w:w="561"/>
        <w:gridCol w:w="187"/>
        <w:gridCol w:w="844"/>
        <w:gridCol w:w="159"/>
        <w:gridCol w:w="470"/>
        <w:gridCol w:w="520"/>
        <w:gridCol w:w="1335"/>
        <w:gridCol w:w="699"/>
        <w:gridCol w:w="737"/>
        <w:gridCol w:w="124"/>
      </w:tblGrid>
      <w:tr w:rsidR="00242635">
        <w:trPr>
          <w:gridAfter w:val="9"/>
          <w:wAfter w:w="5075" w:type="dxa"/>
          <w:trHeight w:val="422"/>
        </w:trPr>
        <w:tc>
          <w:tcPr>
            <w:tcW w:w="5381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242635" w:rsidRDefault="002426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150"/>
        </w:trPr>
        <w:tc>
          <w:tcPr>
            <w:tcW w:w="2487" w:type="dxa"/>
            <w:gridSpan w:val="2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69" w:type="dxa"/>
            <w:gridSpan w:val="11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4084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895" w:type="dxa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285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114"/>
        </w:trPr>
        <w:tc>
          <w:tcPr>
            <w:tcW w:w="1933" w:type="dxa"/>
            <w:vMerge w:val="restart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4"/>
              </w:rPr>
              <w:t>COMPANY YOU WANT TO HAVE MEETINGS WITH</w:t>
            </w:r>
          </w:p>
          <w:p w:rsidR="00EC4605" w:rsidRDefault="00EC4605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2333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74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DATE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  <w:tc>
          <w:tcPr>
            <w:tcW w:w="629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1855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D</w:t>
            </w:r>
            <w:r>
              <w:rPr>
                <w:rFonts w:ascii="Arial" w:hAnsi="Arial" w:cs="Arial"/>
                <w:b/>
                <w:sz w:val="16"/>
                <w:szCs w:val="24"/>
              </w:rPr>
              <w:t>ATE</w:t>
            </w:r>
          </w:p>
        </w:tc>
        <w:tc>
          <w:tcPr>
            <w:tcW w:w="737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 xml:space="preserve">On-site registration is </w:t>
      </w:r>
      <w:r>
        <w:rPr>
          <w:rFonts w:ascii="굴림" w:eastAsia="굴림" w:hAnsi="굴림" w:cs="굴림" w:hint="eastAsia"/>
          <w:sz w:val="16"/>
          <w:szCs w:val="17"/>
        </w:rPr>
        <w:t>available.</w:t>
      </w:r>
    </w:p>
    <w:p w:rsidR="000E7FFB" w:rsidRPr="0055323A" w:rsidRDefault="00991C9C" w:rsidP="000E7FFB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 w:hint="eastAsia"/>
          <w:b/>
          <w:sz w:val="28"/>
        </w:rPr>
        <w:t xml:space="preserve">2. GUIDED HALL TOUR </w:t>
      </w:r>
      <w:r w:rsidR="000E7FFB" w:rsidRPr="0055323A">
        <w:rPr>
          <w:rFonts w:ascii="Arial" w:hAnsi="Arial" w:cs="Arial" w:hint="eastAsia"/>
          <w:b/>
          <w:sz w:val="28"/>
          <w:szCs w:val="30"/>
        </w:rPr>
        <w:t>JUNE</w:t>
      </w:r>
      <w:r w:rsidR="000E7FFB" w:rsidRPr="0055323A">
        <w:rPr>
          <w:rFonts w:ascii="Arial" w:hAnsi="Arial" w:cs="Arial"/>
          <w:b/>
          <w:sz w:val="28"/>
          <w:szCs w:val="30"/>
        </w:rPr>
        <w:t xml:space="preserve"> </w:t>
      </w:r>
      <w:r w:rsidR="000E7FFB">
        <w:rPr>
          <w:rFonts w:ascii="Arial" w:hAnsi="Arial" w:cs="Arial"/>
          <w:b/>
          <w:sz w:val="28"/>
          <w:szCs w:val="30"/>
        </w:rPr>
        <w:t>3</w:t>
      </w:r>
      <w:r w:rsidR="000E7FFB" w:rsidRPr="0055323A">
        <w:rPr>
          <w:rFonts w:ascii="Arial" w:hAnsi="Arial" w:cs="Arial"/>
          <w:b/>
          <w:sz w:val="28"/>
          <w:szCs w:val="30"/>
        </w:rPr>
        <w:t>(</w:t>
      </w:r>
      <w:r w:rsidR="000E7FFB">
        <w:rPr>
          <w:rFonts w:ascii="Arial" w:hAnsi="Arial" w:cs="Arial"/>
          <w:b/>
          <w:sz w:val="28"/>
          <w:szCs w:val="30"/>
        </w:rPr>
        <w:t>Mon</w:t>
      </w:r>
      <w:r w:rsidR="000E7FFB" w:rsidRPr="0055323A">
        <w:rPr>
          <w:rFonts w:ascii="Arial" w:hAnsi="Arial" w:cs="Arial"/>
          <w:b/>
          <w:sz w:val="28"/>
          <w:szCs w:val="30"/>
        </w:rPr>
        <w:t xml:space="preserve">) </w:t>
      </w:r>
      <w:r w:rsidR="000E7FFB" w:rsidRPr="0055323A">
        <w:rPr>
          <w:rFonts w:ascii="Arial" w:hAnsi="Arial" w:cs="Arial" w:hint="eastAsia"/>
          <w:b/>
          <w:sz w:val="28"/>
          <w:szCs w:val="30"/>
        </w:rPr>
        <w:t xml:space="preserve">~ </w:t>
      </w:r>
      <w:r w:rsidR="000E7FFB">
        <w:rPr>
          <w:rFonts w:ascii="Arial" w:hAnsi="Arial" w:cs="Arial"/>
          <w:b/>
          <w:sz w:val="28"/>
          <w:szCs w:val="30"/>
        </w:rPr>
        <w:t>5</w:t>
      </w:r>
      <w:r w:rsidR="000E7FFB" w:rsidRPr="0055323A">
        <w:rPr>
          <w:rFonts w:ascii="Arial" w:hAnsi="Arial" w:cs="Arial" w:hint="eastAsia"/>
          <w:b/>
          <w:sz w:val="28"/>
          <w:szCs w:val="30"/>
        </w:rPr>
        <w:t>(</w:t>
      </w:r>
      <w:r w:rsidR="000E7FFB">
        <w:rPr>
          <w:rFonts w:ascii="Arial" w:hAnsi="Arial" w:cs="Arial"/>
          <w:b/>
          <w:sz w:val="28"/>
          <w:szCs w:val="30"/>
        </w:rPr>
        <w:t>Wed</w:t>
      </w:r>
      <w:r w:rsidR="000E7FFB"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502" w:type="dxa"/>
        <w:tblInd w:w="108" w:type="dxa"/>
        <w:tblLook w:val="04A0" w:firstRow="1" w:lastRow="0" w:firstColumn="1" w:lastColumn="0" w:noHBand="0" w:noVBand="1"/>
      </w:tblPr>
      <w:tblGrid>
        <w:gridCol w:w="2689"/>
        <w:gridCol w:w="2716"/>
        <w:gridCol w:w="1195"/>
        <w:gridCol w:w="995"/>
        <w:gridCol w:w="2907"/>
      </w:tblGrid>
      <w:tr w:rsidR="00EC4605">
        <w:trPr>
          <w:trHeight w:val="418"/>
        </w:trPr>
        <w:tc>
          <w:tcPr>
            <w:tcW w:w="540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 w:hint="eastAsia"/>
                <w:b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Pr="00CA22EF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149"/>
        </w:trPr>
        <w:tc>
          <w:tcPr>
            <w:tcW w:w="2689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813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DATE &amp; TIME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Pr="00CA22EF" w:rsidRDefault="00991C9C" w:rsidP="00991C9C">
            <w:pPr>
              <w:rPr>
                <w:rFonts w:ascii="Franklin Gothic Medium" w:hAnsi="Franklin Gothic Medium" w:cs="Arial"/>
              </w:rPr>
            </w:pP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0E7FFB">
              <w:rPr>
                <w:rFonts w:ascii="Franklin Gothic Medium" w:hAnsi="Franklin Gothic Medium" w:cs="Arial"/>
              </w:rPr>
              <w:t>3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rd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14:00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0E7FFB">
              <w:rPr>
                <w:rFonts w:ascii="Franklin Gothic Medium" w:hAnsi="Franklin Gothic Medium" w:cs="Arial"/>
              </w:rPr>
              <w:t>4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11:00 </w:t>
            </w:r>
            <w:r w:rsidRPr="00CA22EF">
              <w:rPr>
                <w:rFonts w:ascii="Franklin Gothic Medium" w:eastAsia="맑은 고딕" w:hAnsi="Franklin Gothic Medium" w:cs="Arial"/>
              </w:rPr>
              <w:t>□ JUNE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0E7FFB">
              <w:rPr>
                <w:rFonts w:ascii="Franklin Gothic Medium" w:hAnsi="Franklin Gothic Medium" w:cs="Arial"/>
              </w:rPr>
              <w:t>4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proofErr w:type="gramStart"/>
            <w:r w:rsidRPr="00CA22EF">
              <w:rPr>
                <w:rFonts w:ascii="Franklin Gothic Medium" w:hAnsi="Franklin Gothic Medium" w:cs="Arial"/>
              </w:rPr>
              <w:t xml:space="preserve">14:00 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proofErr w:type="gramEnd"/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0E7FFB">
              <w:rPr>
                <w:rFonts w:ascii="Franklin Gothic Medium" w:hAnsi="Franklin Gothic Medium" w:cs="Arial"/>
              </w:rPr>
              <w:t>5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 11:</w:t>
            </w:r>
            <w:r w:rsidR="005E2590" w:rsidRPr="00CA22EF">
              <w:rPr>
                <w:rFonts w:ascii="Franklin Gothic Medium" w:hAnsi="Franklin Gothic Medium" w:cs="Arial"/>
              </w:rPr>
              <w:t>0</w:t>
            </w:r>
            <w:r w:rsidRPr="00CA22EF">
              <w:rPr>
                <w:rFonts w:ascii="Franklin Gothic Medium" w:hAnsi="Franklin Gothic Medium" w:cs="Arial"/>
              </w:rPr>
              <w:t xml:space="preserve">0   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3911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07" w:type="dxa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EC4605">
      <w:pPr>
        <w:spacing w:line="240" w:lineRule="auto"/>
        <w:jc w:val="left"/>
        <w:rPr>
          <w:rFonts w:ascii="Arial" w:hAnsi="Arial" w:cs="Arial"/>
          <w:b/>
          <w:sz w:val="28"/>
          <w:szCs w:val="30"/>
        </w:rPr>
      </w:pPr>
    </w:p>
    <w:p w:rsidR="00EC4605" w:rsidRPr="0055323A" w:rsidRDefault="00991C9C" w:rsidP="0055323A">
      <w:pPr>
        <w:spacing w:line="24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30"/>
        </w:rPr>
        <w:t xml:space="preserve">3. </w:t>
      </w:r>
      <w:r>
        <w:rPr>
          <w:rFonts w:ascii="Arial" w:hAnsi="Arial" w:cs="Arial" w:hint="eastAsia"/>
          <w:b/>
          <w:sz w:val="28"/>
          <w:szCs w:val="30"/>
        </w:rPr>
        <w:t xml:space="preserve">SITE VISIT </w:t>
      </w:r>
      <w:r>
        <w:rPr>
          <w:rFonts w:ascii="Arial" w:hAnsi="Arial" w:cs="Arial"/>
          <w:b/>
          <w:sz w:val="28"/>
          <w:szCs w:val="30"/>
        </w:rPr>
        <w:t>–</w:t>
      </w:r>
      <w:r>
        <w:rPr>
          <w:rFonts w:ascii="Arial" w:hAnsi="Arial" w:cs="Arial" w:hint="eastAsia"/>
          <w:b/>
          <w:sz w:val="28"/>
          <w:szCs w:val="30"/>
        </w:rPr>
        <w:t xml:space="preserve"> </w:t>
      </w:r>
      <w:r w:rsidRPr="0055323A">
        <w:rPr>
          <w:rFonts w:ascii="Arial" w:hAnsi="Arial" w:cs="Arial"/>
          <w:b/>
          <w:sz w:val="24"/>
          <w:szCs w:val="24"/>
        </w:rPr>
        <w:t>JUNE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</w:t>
      </w:r>
      <w:r w:rsidR="000E7FFB">
        <w:rPr>
          <w:rFonts w:ascii="Arial" w:hAnsi="Arial" w:cs="Arial"/>
          <w:b/>
          <w:sz w:val="24"/>
          <w:szCs w:val="24"/>
        </w:rPr>
        <w:t>5</w:t>
      </w:r>
      <w:r w:rsidR="000E7FFB">
        <w:rPr>
          <w:rFonts w:ascii="Arial" w:hAnsi="Arial" w:cs="Arial" w:hint="eastAsia"/>
          <w:b/>
          <w:sz w:val="24"/>
          <w:szCs w:val="24"/>
        </w:rPr>
        <w:t>(W</w:t>
      </w:r>
      <w:r w:rsidR="000E7FFB">
        <w:rPr>
          <w:rFonts w:ascii="Arial" w:hAnsi="Arial" w:cs="Arial"/>
          <w:b/>
          <w:sz w:val="24"/>
          <w:szCs w:val="24"/>
        </w:rPr>
        <w:t>ed</w:t>
      </w:r>
      <w:r w:rsidR="005E2590" w:rsidRPr="0055323A">
        <w:rPr>
          <w:rFonts w:ascii="Arial" w:hAnsi="Arial" w:cs="Arial" w:hint="eastAsia"/>
          <w:b/>
          <w:sz w:val="24"/>
          <w:szCs w:val="24"/>
        </w:rPr>
        <w:t>)</w:t>
      </w:r>
      <w:r w:rsidRPr="0055323A">
        <w:rPr>
          <w:rFonts w:ascii="Arial" w:hAnsi="Arial" w:cs="Arial"/>
          <w:b/>
          <w:sz w:val="24"/>
          <w:szCs w:val="24"/>
        </w:rPr>
        <w:t xml:space="preserve"> </w:t>
      </w:r>
      <w:r w:rsidR="000E7FFB">
        <w:rPr>
          <w:rFonts w:ascii="Arial" w:hAnsi="Arial" w:cs="Arial"/>
          <w:b/>
          <w:sz w:val="24"/>
          <w:szCs w:val="24"/>
        </w:rPr>
        <w:t>09</w:t>
      </w:r>
      <w:r w:rsidRPr="0055323A">
        <w:rPr>
          <w:rFonts w:ascii="Arial" w:hAnsi="Arial" w:cs="Arial"/>
          <w:b/>
          <w:sz w:val="24"/>
          <w:szCs w:val="24"/>
        </w:rPr>
        <w:t xml:space="preserve">:00 </w:t>
      </w:r>
      <w:r w:rsidRPr="0055323A">
        <w:rPr>
          <w:rFonts w:ascii="Arial" w:hAnsi="Arial" w:cs="Arial" w:hint="eastAsia"/>
          <w:b/>
          <w:sz w:val="24"/>
          <w:szCs w:val="24"/>
        </w:rPr>
        <w:t>~</w:t>
      </w:r>
      <w:r w:rsidRPr="0055323A">
        <w:rPr>
          <w:rFonts w:ascii="Arial" w:hAnsi="Arial" w:cs="Arial"/>
          <w:b/>
          <w:sz w:val="24"/>
          <w:szCs w:val="24"/>
        </w:rPr>
        <w:t xml:space="preserve"> 18:00</w:t>
      </w:r>
      <w:r w:rsidR="0055323A" w:rsidRPr="0055323A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a5"/>
        <w:tblW w:w="105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200"/>
        <w:gridCol w:w="996"/>
        <w:gridCol w:w="2919"/>
      </w:tblGrid>
      <w:tr w:rsidR="00EC4605">
        <w:trPr>
          <w:trHeight w:val="418"/>
        </w:trPr>
        <w:tc>
          <w:tcPr>
            <w:tcW w:w="538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Pr="0055323A" w:rsidRDefault="00EC4605">
            <w:pPr>
              <w:rPr>
                <w:rFonts w:ascii="Arial" w:hAnsi="Arial" w:cs="Arial" w:hint="eastAsia"/>
                <w:b/>
                <w:sz w:val="24"/>
                <w:szCs w:val="24"/>
              </w:rPr>
            </w:pPr>
          </w:p>
        </w:tc>
        <w:tc>
          <w:tcPr>
            <w:tcW w:w="5115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255"/>
        </w:trPr>
        <w:tc>
          <w:tcPr>
            <w:tcW w:w="2552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50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0E7FFB" w:rsidTr="000E7FFB">
        <w:trPr>
          <w:trHeight w:val="25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50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E7FFB" w:rsidRPr="0055323A" w:rsidRDefault="000E7FFB" w:rsidP="0055323A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0E7FFB" w:rsidTr="000E7FFB">
        <w:trPr>
          <w:trHeight w:val="28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7950" w:type="dxa"/>
            <w:gridSpan w:val="4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E7FFB" w:rsidTr="00A716BC">
        <w:trPr>
          <w:trHeight w:val="70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4035" w:type="dxa"/>
            <w:gridSpan w:val="2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19" w:type="dxa"/>
            <w:tcBorders>
              <w:left w:val="single" w:sz="4" w:space="0" w:color="auto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>On-site registration is</w:t>
      </w:r>
      <w:r>
        <w:rPr>
          <w:rFonts w:ascii="굴림" w:eastAsia="굴림" w:hAnsi="굴림" w:cs="굴림" w:hint="eastAsia"/>
          <w:color w:val="FF0000"/>
          <w:sz w:val="16"/>
          <w:szCs w:val="17"/>
        </w:rPr>
        <w:t xml:space="preserve"> </w:t>
      </w:r>
      <w:r>
        <w:rPr>
          <w:rFonts w:ascii="굴림" w:eastAsia="굴림" w:hAnsi="굴림" w:cs="굴림" w:hint="eastAsia"/>
          <w:sz w:val="16"/>
          <w:szCs w:val="17"/>
        </w:rPr>
        <w:t>allow</w:t>
      </w:r>
      <w:r>
        <w:rPr>
          <w:rFonts w:ascii="굴림" w:eastAsia="굴림" w:hAnsi="굴림" w:cs="굴림"/>
          <w:sz w:val="16"/>
          <w:szCs w:val="17"/>
        </w:rPr>
        <w:t>ed</w:t>
      </w:r>
      <w:r>
        <w:rPr>
          <w:rFonts w:ascii="굴림" w:eastAsia="굴림" w:hAnsi="굴림" w:cs="굴림" w:hint="eastAsia"/>
          <w:sz w:val="16"/>
          <w:szCs w:val="17"/>
        </w:rPr>
        <w:t>.</w:t>
      </w:r>
      <w:r>
        <w:rPr>
          <w:rFonts w:ascii="굴림" w:eastAsia="굴림" w:hAnsi="굴림" w:cs="굴림"/>
          <w:sz w:val="16"/>
          <w:szCs w:val="17"/>
        </w:rPr>
        <w:t xml:space="preserve">                                   </w:t>
      </w:r>
      <w:r>
        <w:rPr>
          <w:rFonts w:ascii="굴림" w:eastAsia="굴림" w:hAnsi="굴림" w:cs="굴림" w:hint="eastAsia"/>
          <w:sz w:val="16"/>
          <w:szCs w:val="17"/>
        </w:rPr>
        <w:t>※ Fill in the form after check</w:t>
      </w:r>
      <w:r>
        <w:rPr>
          <w:rFonts w:ascii="굴림" w:eastAsia="굴림" w:hAnsi="굴림" w:cs="굴림"/>
          <w:sz w:val="16"/>
          <w:szCs w:val="17"/>
        </w:rPr>
        <w:t>ing</w:t>
      </w:r>
      <w:r>
        <w:rPr>
          <w:rFonts w:ascii="굴림" w:eastAsia="굴림" w:hAnsi="굴림" w:cs="굴림" w:hint="eastAsia"/>
          <w:sz w:val="16"/>
          <w:szCs w:val="17"/>
        </w:rPr>
        <w:t xml:space="preserve"> </w:t>
      </w:r>
      <w:r>
        <w:rPr>
          <w:rFonts w:ascii="굴림" w:eastAsia="굴림" w:hAnsi="굴림" w:cs="굴림"/>
          <w:sz w:val="16"/>
          <w:szCs w:val="17"/>
        </w:rPr>
        <w:t>information</w:t>
      </w:r>
      <w:r>
        <w:rPr>
          <w:rFonts w:ascii="굴림" w:eastAsia="굴림" w:hAnsi="굴림" w:cs="굴림" w:hint="eastAsia"/>
          <w:sz w:val="16"/>
          <w:szCs w:val="17"/>
        </w:rPr>
        <w:t xml:space="preserve"> about </w:t>
      </w:r>
      <w:r w:rsidR="005E2590">
        <w:rPr>
          <w:rFonts w:ascii="굴림" w:eastAsia="굴림" w:hAnsi="굴림" w:cs="굴림" w:hint="eastAsia"/>
          <w:sz w:val="16"/>
          <w:szCs w:val="17"/>
        </w:rPr>
        <w:t>the</w:t>
      </w:r>
      <w:r w:rsidR="005E2590">
        <w:rPr>
          <w:rFonts w:ascii="굴림" w:eastAsia="굴림" w:hAnsi="굴림" w:cs="굴림"/>
          <w:sz w:val="16"/>
          <w:szCs w:val="17"/>
        </w:rPr>
        <w:t xml:space="preserve"> </w:t>
      </w:r>
      <w:r w:rsidR="005E2590">
        <w:rPr>
          <w:rFonts w:ascii="굴림" w:eastAsia="굴림" w:hAnsi="굴림" w:cs="굴림" w:hint="eastAsia"/>
          <w:sz w:val="16"/>
          <w:szCs w:val="17"/>
        </w:rPr>
        <w:t>program</w:t>
      </w:r>
    </w:p>
    <w:p w:rsidR="00EC4605" w:rsidRDefault="00EC4605">
      <w:pPr>
        <w:spacing w:line="240" w:lineRule="auto"/>
        <w:rPr>
          <w:rFonts w:ascii="Arial" w:hAnsi="Arial" w:cs="Arial"/>
          <w:b/>
          <w:sz w:val="2"/>
        </w:rPr>
      </w:pPr>
    </w:p>
    <w:sectPr w:rsidR="00EC4605">
      <w:headerReference w:type="default" r:id="rId6"/>
      <w:footerReference w:type="default" r:id="rId7"/>
      <w:pgSz w:w="11906" w:h="16838"/>
      <w:pgMar w:top="851" w:right="720" w:bottom="851" w:left="720" w:header="34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B19" w:rsidRDefault="00991C9C">
      <w:pPr>
        <w:spacing w:after="0" w:line="240" w:lineRule="auto"/>
      </w:pPr>
      <w:r>
        <w:separator/>
      </w:r>
    </w:p>
  </w:endnote>
  <w:endnote w:type="continuationSeparator" w:id="0">
    <w:p w:rsidR="00D90B19" w:rsidRDefault="0099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/>
    <w:sdtContent>
      <w:p w:rsidR="00EC4605" w:rsidRDefault="00991C9C">
        <w:pPr>
          <w:pStyle w:val="a4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050" name="shape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</wps:spPr>
                        <wps:txbx>
                          <w:txbxContent>
                            <w:p w:rsidR="00EC4605" w:rsidRDefault="00991C9C">
                              <w:pPr>
                                <w:pStyle w:val="a4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Pr="00991C9C">
                                <w:rPr>
                                  <w:noProof/>
                                  <w:sz w:val="28"/>
                                  <w:szCs w:val="28"/>
                                  <w:lang w:val="ko-KR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shape2050" o:spid="_x0000_s1026" type="#_x0000_t176" style="position:absolute;left:0;text-align:left;margin-left:0;margin-top:0;width:40.35pt;height:34.75pt;z-index:251661312;visibility:visible;mso-wrap-style:square;mso-wrap-distance-left:9pt;mso-wrap-distance-top:0;mso-wrap-distance-right:9pt;mso-wrap-distance-bottom:0;mso-position-horizontal:center;mso-position-horizontal-relative:right-margin-area;mso-position-vertical:center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" filled="f" stroked="f">
                  <v:textbox>
                    <w:txbxContent>
                      <w:p w:rsidR="00EC4605" w:rsidRDefault="00991C9C">
                        <w:pPr>
                          <w:pStyle w:val="a4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Pr="00991C9C">
                          <w:rPr>
                            <w:noProof/>
                            <w:sz w:val="28"/>
                            <w:szCs w:val="28"/>
                            <w:lang w:val="ko-KR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B19" w:rsidRDefault="00991C9C">
      <w:pPr>
        <w:spacing w:after="0" w:line="240" w:lineRule="auto"/>
      </w:pPr>
      <w:r>
        <w:separator/>
      </w:r>
    </w:p>
  </w:footnote>
  <w:footnote w:type="continuationSeparator" w:id="0">
    <w:p w:rsidR="00D90B19" w:rsidRDefault="0099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05" w:rsidRDefault="000E7FFB">
    <w:pPr>
      <w:pStyle w:val="a3"/>
      <w:tabs>
        <w:tab w:val="right" w:pos="10466"/>
      </w:tabs>
      <w:spacing w:line="240" w:lineRule="auto"/>
      <w:rPr>
        <w:noProof/>
      </w:rPr>
    </w:pPr>
    <w:r>
      <w:rPr>
        <w:noProof/>
      </w:rPr>
      <w:drawing>
        <wp:inline distT="0" distB="0" distL="0" distR="0">
          <wp:extent cx="2953400" cy="4381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VEX2024-로고-흰색바탕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3901" cy="4411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91C9C">
      <w:tab/>
    </w:r>
    <w:r w:rsidR="00991C9C">
      <w:rPr>
        <w:noProof/>
      </w:rPr>
      <w:t xml:space="preserve">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605"/>
    <w:rsid w:val="000E7FFB"/>
    <w:rsid w:val="00242635"/>
    <w:rsid w:val="004A40CE"/>
    <w:rsid w:val="004A70FC"/>
    <w:rsid w:val="0055323A"/>
    <w:rsid w:val="00587D6F"/>
    <w:rsid w:val="005E2590"/>
    <w:rsid w:val="00727F3B"/>
    <w:rsid w:val="00991C9C"/>
    <w:rsid w:val="00CA22EF"/>
    <w:rsid w:val="00CC36EA"/>
    <w:rsid w:val="00D90B19"/>
    <w:rsid w:val="00EC4605"/>
    <w:rsid w:val="00EC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4A2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E7FF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E7FF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Pr>
      <w:color w:val="0000FF"/>
      <w:u w:val="single"/>
    </w:rPr>
  </w:style>
  <w:style w:type="paragraph" w:styleId="a9">
    <w:name w:val="Normal (Web)"/>
    <w:basedOn w:val="a"/>
    <w:uiPriority w:val="99"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a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0E7FFB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2016-05-12T07:11:00Z</cp:lastPrinted>
  <dcterms:created xsi:type="dcterms:W3CDTF">2024-04-01T00:36:00Z</dcterms:created>
  <dcterms:modified xsi:type="dcterms:W3CDTF">2024-04-01T00:36:00Z</dcterms:modified>
  <cp:version>1000.0100.01</cp:version>
</cp:coreProperties>
</file>